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D2" w:rsidRDefault="00A03380">
      <w:pPr>
        <w:rPr>
          <w:rFonts w:ascii="Times New Roman" w:hAnsi="Times New Roman" w:cs="Times New Roman"/>
          <w:b/>
          <w:sz w:val="32"/>
          <w:szCs w:val="28"/>
        </w:rPr>
      </w:pPr>
      <w:r w:rsidRPr="00A03380">
        <w:rPr>
          <w:rFonts w:ascii="Times New Roman" w:hAnsi="Times New Roman" w:cs="Times New Roman"/>
          <w:b/>
          <w:sz w:val="32"/>
          <w:szCs w:val="28"/>
        </w:rPr>
        <w:t>Abstract</w:t>
      </w:r>
      <w:r>
        <w:rPr>
          <w:rFonts w:ascii="Times New Roman" w:hAnsi="Times New Roman" w:cs="Times New Roman"/>
          <w:b/>
          <w:sz w:val="32"/>
          <w:szCs w:val="28"/>
        </w:rPr>
        <w:t>:</w:t>
      </w:r>
    </w:p>
    <w:p w:rsidR="00A03380" w:rsidRPr="00A03380" w:rsidRDefault="00A03380" w:rsidP="00A0338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252525"/>
        </w:rPr>
      </w:pPr>
      <w:r w:rsidRPr="00A03380">
        <w:rPr>
          <w:color w:val="252525"/>
        </w:rPr>
        <w:t>A</w:t>
      </w:r>
      <w:r w:rsidRPr="00A03380">
        <w:rPr>
          <w:rStyle w:val="apple-converted-space"/>
          <w:color w:val="252525"/>
        </w:rPr>
        <w:t> </w:t>
      </w:r>
      <w:r w:rsidRPr="00A03380">
        <w:rPr>
          <w:bCs/>
          <w:color w:val="252525"/>
        </w:rPr>
        <w:t>bumper</w:t>
      </w:r>
      <w:r w:rsidRPr="00A03380">
        <w:rPr>
          <w:rStyle w:val="apple-converted-space"/>
          <w:color w:val="252525"/>
        </w:rPr>
        <w:t> </w:t>
      </w:r>
      <w:r w:rsidRPr="00A03380">
        <w:rPr>
          <w:color w:val="252525"/>
        </w:rPr>
        <w:t>is a structure attached or integrated to the front and rear of an</w:t>
      </w:r>
      <w:r w:rsidRPr="00A03380">
        <w:rPr>
          <w:rStyle w:val="apple-converted-space"/>
          <w:color w:val="252525"/>
        </w:rPr>
        <w:t> </w:t>
      </w:r>
      <w:r w:rsidRPr="00A03380">
        <w:rPr>
          <w:color w:val="252525"/>
        </w:rPr>
        <w:t>automobile</w:t>
      </w:r>
      <w:r w:rsidRPr="00A03380">
        <w:rPr>
          <w:rStyle w:val="apple-converted-space"/>
          <w:color w:val="252525"/>
        </w:rPr>
        <w:t> </w:t>
      </w:r>
      <w:r w:rsidRPr="00A03380">
        <w:rPr>
          <w:color w:val="252525"/>
        </w:rPr>
        <w:t>to absorb impact in a minor collision, ideally minimizing repair costs.  Bumpers also have two safety functions: minimizing height mismatches between vehicles, and</w:t>
      </w:r>
      <w:r w:rsidRPr="00A03380">
        <w:rPr>
          <w:rStyle w:val="apple-converted-space"/>
          <w:color w:val="252525"/>
        </w:rPr>
        <w:t> </w:t>
      </w:r>
      <w:r w:rsidRPr="00A03380">
        <w:rPr>
          <w:color w:val="252525"/>
        </w:rPr>
        <w:t>protecting pedestrians from injury.</w:t>
      </w:r>
      <w:r w:rsidRPr="00A03380">
        <w:rPr>
          <w:rFonts w:ascii="Arial" w:eastAsiaTheme="minorEastAsia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Pr="00A03380">
        <w:rPr>
          <w:color w:val="252525"/>
        </w:rPr>
        <w:t>Bumpers offer protection to other vehicle components by dissipating the kinetic energy generated by an impact.</w:t>
      </w:r>
      <w:r w:rsidRPr="00A03380">
        <w:rPr>
          <w:rFonts w:ascii="Arial" w:eastAsiaTheme="minorEastAsia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Pr="00A03380">
        <w:rPr>
          <w:color w:val="252525"/>
        </w:rPr>
        <w:t>A bumper that protects vehicle components from damage at 5 miles per hour must be four times stronger than a bumper that protects at 2.5 miles per hour, with the collision energy dissipation concentrated at the extreme front and rear of the vehicle.</w:t>
      </w:r>
      <w:r>
        <w:rPr>
          <w:color w:val="252525"/>
        </w:rPr>
        <w:t xml:space="preserve"> The main objective of the project is to design an auto </w:t>
      </w:r>
      <w:r w:rsidR="0074669E">
        <w:rPr>
          <w:color w:val="252525"/>
        </w:rPr>
        <w:t xml:space="preserve">mobile bumper and </w:t>
      </w:r>
      <w:r w:rsidR="00770219">
        <w:rPr>
          <w:color w:val="252525"/>
        </w:rPr>
        <w:t xml:space="preserve">simulates the natural frequencies and mode shapes of the </w:t>
      </w:r>
      <w:r w:rsidR="00094EEE">
        <w:rPr>
          <w:color w:val="252525"/>
        </w:rPr>
        <w:t xml:space="preserve">bumper. </w:t>
      </w:r>
      <w:r>
        <w:rPr>
          <w:color w:val="252525"/>
        </w:rPr>
        <w:t>The cad model of auto mobile bumper is done in solid works premium 2014. And simulation is carried out in solid works simulation.</w:t>
      </w:r>
    </w:p>
    <w:p w:rsidR="00A03380" w:rsidRPr="00A03380" w:rsidRDefault="00A03380">
      <w:pPr>
        <w:rPr>
          <w:rFonts w:ascii="Times New Roman" w:hAnsi="Times New Roman" w:cs="Times New Roman"/>
          <w:b/>
          <w:sz w:val="32"/>
          <w:szCs w:val="28"/>
        </w:rPr>
      </w:pPr>
    </w:p>
    <w:sectPr w:rsidR="00A03380" w:rsidRPr="00A03380" w:rsidSect="00B74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3380"/>
    <w:rsid w:val="00094EEE"/>
    <w:rsid w:val="0074669E"/>
    <w:rsid w:val="00770219"/>
    <w:rsid w:val="00965BBE"/>
    <w:rsid w:val="00A03380"/>
    <w:rsid w:val="00B7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03380"/>
  </w:style>
  <w:style w:type="character" w:styleId="Hyperlink">
    <w:name w:val="Hyperlink"/>
    <w:basedOn w:val="DefaultParagraphFont"/>
    <w:uiPriority w:val="99"/>
    <w:unhideWhenUsed/>
    <w:rsid w:val="00A033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Mech-120</dc:creator>
  <cp:keywords/>
  <dc:description/>
  <cp:lastModifiedBy>Mech-120</cp:lastModifiedBy>
  <cp:revision>6</cp:revision>
  <dcterms:created xsi:type="dcterms:W3CDTF">2015-12-19T05:05:00Z</dcterms:created>
  <dcterms:modified xsi:type="dcterms:W3CDTF">2015-12-19T05:37:00Z</dcterms:modified>
</cp:coreProperties>
</file>